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A33F" w14:textId="77777777" w:rsidR="002929AC" w:rsidRPr="002929AC" w:rsidRDefault="002929AC" w:rsidP="0029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9AC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929AC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0" w:type="auto"/>
        <w:jc w:val="center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5"/>
        <w:gridCol w:w="1366"/>
        <w:gridCol w:w="1366"/>
        <w:gridCol w:w="1366"/>
        <w:gridCol w:w="1065"/>
      </w:tblGrid>
      <w:tr w:rsidR="002929AC" w:rsidRPr="002929AC" w14:paraId="433C9325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C6EFF7"/>
            <w:vAlign w:val="center"/>
            <w:hideMark/>
          </w:tcPr>
          <w:p w14:paraId="6D3CC0D4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Period</w:t>
            </w:r>
          </w:p>
        </w:tc>
        <w:tc>
          <w:tcPr>
            <w:tcW w:w="0" w:type="auto"/>
            <w:shd w:val="clear" w:color="auto" w:fill="C6EFF7"/>
            <w:vAlign w:val="center"/>
            <w:hideMark/>
          </w:tcPr>
          <w:p w14:paraId="4EBE6A2B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Start Date</w:t>
            </w:r>
          </w:p>
        </w:tc>
        <w:tc>
          <w:tcPr>
            <w:tcW w:w="0" w:type="auto"/>
            <w:shd w:val="clear" w:color="auto" w:fill="C6EFF7"/>
            <w:vAlign w:val="center"/>
            <w:hideMark/>
          </w:tcPr>
          <w:p w14:paraId="79FBD5D9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End Date</w:t>
            </w:r>
          </w:p>
        </w:tc>
        <w:tc>
          <w:tcPr>
            <w:tcW w:w="0" w:type="auto"/>
            <w:shd w:val="clear" w:color="auto" w:fill="C6EFF7"/>
            <w:vAlign w:val="center"/>
            <w:hideMark/>
          </w:tcPr>
          <w:p w14:paraId="4D47EB0E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Due Date</w:t>
            </w:r>
          </w:p>
        </w:tc>
        <w:tc>
          <w:tcPr>
            <w:tcW w:w="0" w:type="auto"/>
            <w:shd w:val="clear" w:color="auto" w:fill="C6EFF7"/>
            <w:vAlign w:val="center"/>
            <w:hideMark/>
          </w:tcPr>
          <w:p w14:paraId="5B11506D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Optional</w:t>
            </w:r>
          </w:p>
        </w:tc>
      </w:tr>
      <w:tr w:rsidR="002929AC" w:rsidRPr="002929AC" w14:paraId="6E15AFA6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0D49EB66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2022-22M1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7D86A10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469E8FC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1/31/2022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E1C117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2/10/2022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5D60CAB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19E098AB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10066C5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2022-22M2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77369F6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1B4C667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2/28/2022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F2C348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3/10/2022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DE9354D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1340C39D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84D902B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2022-22M3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2A0965E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3/01/2022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5B55855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3/31/2022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90A99F5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4/11/2022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6C1271F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74C6A339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69D0C44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2022-22M4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1EC6951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4/01/2022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5910F63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4/30/2022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907FCF7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5/10/2022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2806BD1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32D50D0B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0370C18A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2022-22M5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7BD7A1E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5/01/2022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B02801A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5/31/2022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9F94FEC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6/10/2022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C7BC87B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45458AA7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2621C5D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2022-22P1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8E6EC8E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6/01/2022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E0DFC7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6/17/2022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99A7AC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6/24/2022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665FF11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2A627576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7E5098E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2022-22P2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8AC3ABE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6/18/2022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25660AB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6C74B34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7/08/2022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69CBD83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036CF4AF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E40FEEB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2022-22P3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E80490D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7/02/2022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A7F3CBB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7/15/2022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E49B6E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7/22/2022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CFBE955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4DBB8F52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05F38F68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2022-TRQ1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BD1343D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4/01/2022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3CDEF7C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7/28/2022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E695478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7/28/2022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9DA5310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</w:tr>
      <w:tr w:rsidR="002929AC" w:rsidRPr="002929AC" w14:paraId="1CE00378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2F761189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2022-22P4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F8B78F4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7/16/2022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4AC0DB9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7/22/2022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79726F5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7/29/2022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CBE5A0C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55B7C5CB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58F1C8D7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2022-22P5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EB2CD6D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7/23/2022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C7FA8F6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7/29/2022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881C175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8/05/2022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4E7620B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4AFAE1D6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062BD8FD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2022-22P6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B300606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7/30/2022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C640326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8/05/2022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3D9A306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8/12/2022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F4FC4F7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4F425C9E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5B6AF41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2022-22P7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C6E024B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8/06/2022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35ABB2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8/18/2022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AC9D08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8/19/2022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B52C32E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72D2A891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FE7FAA8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2022-22G1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187D007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8/19/2022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24483F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8/26/2022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986A7DD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9/02/2022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DE2B807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2EE7CAA0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699B3AC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2022-TRQ2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18E7DAA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6/18/2022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277B4BA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9/15/2022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55D38D5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9/15/2022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45A2790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</w:tr>
      <w:tr w:rsidR="002929AC" w:rsidRPr="002929AC" w14:paraId="2FB8F86D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0D553392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2022-22G2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8A81A8B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8/27/2022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40F0A4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9/09/2022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00B3AE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9/16/2022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9E0D28B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5C629E81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661F3620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2022-22G3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66C633C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9/10/2022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727C71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9/23/2022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C0CC1F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9/30/2022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0795AE6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4EDF9511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4E67905B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2022-22G4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619D68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9/24/2022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849348B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10/07/2022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0B71976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10/14/2022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FCB361F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30154544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726695FF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2022-22G5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4955C4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10/08/2022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1013D4C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10/21/2022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79966F9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10/28/2022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3103A8C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5D948812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B0F1B3E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2022-22G6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D94F5AF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10/22/2022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6A22472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11/03/2022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55D1C80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11/04/2022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01B5AB5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</w:tr>
      <w:tr w:rsidR="002929AC" w:rsidRPr="002929AC" w14:paraId="626D645D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26350B02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2022-TRP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BF417DA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8/19/2022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E43F504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11/21/2022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501B66BB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11/21/2022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640EA53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</w:tr>
      <w:tr w:rsidR="002929AC" w:rsidRPr="002929AC" w14:paraId="27CC8A40" w14:textId="77777777" w:rsidTr="002929AC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9B02725" w14:textId="77777777" w:rsidR="002929AC" w:rsidRPr="002929AC" w:rsidRDefault="002929AC" w:rsidP="00292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2022-TRG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5DA6460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11/04/2022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649779C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2/06/2023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B7E9979" w14:textId="77777777" w:rsidR="002929AC" w:rsidRPr="002929AC" w:rsidRDefault="002929AC" w:rsidP="002929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2/06/2023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42D2B643" w14:textId="77777777" w:rsidR="002929AC" w:rsidRPr="002929AC" w:rsidRDefault="002929AC" w:rsidP="00292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29AC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</w:tr>
    </w:tbl>
    <w:p w14:paraId="4FBF508B" w14:textId="77777777" w:rsidR="003D6386" w:rsidRDefault="003D6386"/>
    <w:sectPr w:rsidR="003D63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BC41" w14:textId="77777777" w:rsidR="002929AC" w:rsidRDefault="002929AC" w:rsidP="002929AC">
      <w:pPr>
        <w:spacing w:after="0" w:line="240" w:lineRule="auto"/>
      </w:pPr>
      <w:r>
        <w:separator/>
      </w:r>
    </w:p>
  </w:endnote>
  <w:endnote w:type="continuationSeparator" w:id="0">
    <w:p w14:paraId="4B729B7C" w14:textId="77777777" w:rsidR="002929AC" w:rsidRDefault="002929AC" w:rsidP="0029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1D4B" w14:textId="77777777" w:rsidR="002929AC" w:rsidRDefault="002929AC" w:rsidP="002929AC">
      <w:pPr>
        <w:spacing w:after="0" w:line="240" w:lineRule="auto"/>
      </w:pPr>
      <w:r>
        <w:separator/>
      </w:r>
    </w:p>
  </w:footnote>
  <w:footnote w:type="continuationSeparator" w:id="0">
    <w:p w14:paraId="37841376" w14:textId="77777777" w:rsidR="002929AC" w:rsidRDefault="002929AC" w:rsidP="0029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A150" w14:textId="44E8B9AF" w:rsidR="002929AC" w:rsidRPr="002929AC" w:rsidRDefault="002929AC" w:rsidP="002929AC">
    <w:pPr>
      <w:pStyle w:val="Header"/>
      <w:jc w:val="center"/>
      <w:rPr>
        <w:sz w:val="36"/>
        <w:szCs w:val="36"/>
      </w:rPr>
    </w:pPr>
    <w:r w:rsidRPr="002929AC">
      <w:rPr>
        <w:sz w:val="36"/>
        <w:szCs w:val="36"/>
      </w:rPr>
      <w:t>2022 Candidate Financial Reporting Periods with Due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C"/>
    <w:rsid w:val="002929AC"/>
    <w:rsid w:val="003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9189"/>
  <w15:chartTrackingRefBased/>
  <w15:docId w15:val="{822899DE-2DCE-46FA-84F8-ED6D628F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AC"/>
  </w:style>
  <w:style w:type="paragraph" w:styleId="Footer">
    <w:name w:val="footer"/>
    <w:basedOn w:val="Normal"/>
    <w:link w:val="FooterChar"/>
    <w:uiPriority w:val="99"/>
    <w:unhideWhenUsed/>
    <w:rsid w:val="0029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Tim Williams</cp:lastModifiedBy>
  <cp:revision>1</cp:revision>
  <dcterms:created xsi:type="dcterms:W3CDTF">2022-08-04T12:13:00Z</dcterms:created>
  <dcterms:modified xsi:type="dcterms:W3CDTF">2022-08-04T12:17:00Z</dcterms:modified>
</cp:coreProperties>
</file>